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0A6" w:rsidRDefault="00B91906">
      <w:pPr>
        <w:adjustRightInd w:val="0"/>
        <w:snapToGrid w:val="0"/>
        <w:jc w:val="center"/>
        <w:rPr>
          <w:rFonts w:ascii="宋体" w:hAnsi="宋体" w:cs="宋体"/>
          <w:sz w:val="36"/>
          <w:szCs w:val="36"/>
        </w:rPr>
      </w:pPr>
      <w:r>
        <w:rPr>
          <w:rFonts w:ascii="宋体" w:hAnsi="宋体" w:cs="宋体" w:hint="eastAsia"/>
          <w:b/>
          <w:bCs/>
          <w:sz w:val="36"/>
          <w:szCs w:val="36"/>
        </w:rPr>
        <w:t>信息科学与工程学院歌尔众创空间项目入驻</w:t>
      </w:r>
      <w:r>
        <w:rPr>
          <w:rFonts w:ascii="宋体" w:hAnsi="宋体" w:cs="宋体" w:hint="eastAsia"/>
          <w:b/>
          <w:sz w:val="36"/>
          <w:szCs w:val="36"/>
        </w:rPr>
        <w:t>协议书</w:t>
      </w:r>
    </w:p>
    <w:p w:rsidR="00C440A6" w:rsidRDefault="00C440A6">
      <w:pPr>
        <w:rPr>
          <w:rFonts w:ascii="仿宋_GB2312"/>
          <w:sz w:val="24"/>
        </w:rPr>
      </w:pPr>
    </w:p>
    <w:p w:rsidR="00C440A6" w:rsidRDefault="00B91906">
      <w:pPr>
        <w:spacing w:line="360" w:lineRule="auto"/>
        <w:rPr>
          <w:rFonts w:ascii="仿宋_GB2312"/>
          <w:sz w:val="24"/>
        </w:rPr>
      </w:pPr>
      <w:r>
        <w:rPr>
          <w:rFonts w:ascii="仿宋_GB2312" w:hint="eastAsia"/>
          <w:sz w:val="24"/>
        </w:rPr>
        <w:t>甲方：信息科学与工程学院歌尔众创空间</w:t>
      </w:r>
      <w:r>
        <w:rPr>
          <w:rFonts w:ascii="仿宋_GB2312"/>
          <w:sz w:val="24"/>
        </w:rPr>
        <w:t xml:space="preserve"> </w:t>
      </w:r>
    </w:p>
    <w:p w:rsidR="00C440A6" w:rsidRDefault="00B91906">
      <w:pPr>
        <w:jc w:val="left"/>
        <w:rPr>
          <w:rFonts w:ascii="仿宋_GB2312"/>
          <w:sz w:val="24"/>
          <w:u w:val="single"/>
        </w:rPr>
      </w:pPr>
      <w:r>
        <w:rPr>
          <w:rFonts w:ascii="仿宋_GB2312" w:hint="eastAsia"/>
          <w:sz w:val="24"/>
        </w:rPr>
        <w:t>乙方：</w:t>
      </w:r>
      <w:r>
        <w:rPr>
          <w:rFonts w:ascii="仿宋_GB2312" w:hint="eastAsia"/>
          <w:sz w:val="24"/>
          <w:u w:val="single"/>
        </w:rPr>
        <w:t xml:space="preserve">                                       </w:t>
      </w:r>
    </w:p>
    <w:p w:rsidR="00C440A6" w:rsidRDefault="00C440A6">
      <w:pPr>
        <w:jc w:val="left"/>
        <w:rPr>
          <w:rFonts w:ascii="仿宋_GB2312"/>
          <w:sz w:val="24"/>
          <w:u w:val="single"/>
        </w:rPr>
      </w:pPr>
    </w:p>
    <w:p w:rsidR="00C440A6" w:rsidRDefault="00B91906">
      <w:pPr>
        <w:spacing w:line="264" w:lineRule="auto"/>
        <w:ind w:firstLineChars="200" w:firstLine="480"/>
        <w:rPr>
          <w:rFonts w:ascii="仿宋_GB2312"/>
          <w:sz w:val="24"/>
        </w:rPr>
      </w:pPr>
      <w:r>
        <w:rPr>
          <w:rFonts w:ascii="仿宋_GB2312" w:hint="eastAsia"/>
          <w:sz w:val="24"/>
        </w:rPr>
        <w:t>为了加强信息科学与工程学院创新创业工作，扶持创客及创业团队快速健康成长，甲方信息科学与工程学院歌尔众创空间为创客及创业团队提供工作空间、配套设备，以及广泛的创新创业资源和指导。乙方完善创新创业项目，自愿接受甲方孵化管理，并进入甲方众创空间工作基地内创新创业。双方经充分协商，达成如下协议：</w:t>
      </w:r>
    </w:p>
    <w:p w:rsidR="00C440A6" w:rsidRDefault="00B91906">
      <w:pPr>
        <w:spacing w:line="264" w:lineRule="auto"/>
        <w:ind w:firstLineChars="200" w:firstLine="480"/>
        <w:rPr>
          <w:rFonts w:ascii="仿宋_GB2312"/>
          <w:sz w:val="24"/>
        </w:rPr>
      </w:pPr>
      <w:r>
        <w:rPr>
          <w:rFonts w:ascii="仿宋_GB2312" w:hint="eastAsia"/>
          <w:sz w:val="24"/>
        </w:rPr>
        <w:t>第一条</w:t>
      </w:r>
      <w:r>
        <w:rPr>
          <w:rFonts w:ascii="仿宋_GB2312" w:hint="eastAsia"/>
          <w:sz w:val="24"/>
        </w:rPr>
        <w:t xml:space="preserve"> </w:t>
      </w:r>
      <w:r>
        <w:rPr>
          <w:rFonts w:ascii="仿宋_GB2312" w:hint="eastAsia"/>
          <w:sz w:val="24"/>
        </w:rPr>
        <w:t>内容和期限</w:t>
      </w:r>
    </w:p>
    <w:p w:rsidR="00C440A6" w:rsidRDefault="00B91906">
      <w:pPr>
        <w:spacing w:line="264" w:lineRule="auto"/>
        <w:ind w:firstLineChars="200" w:firstLine="480"/>
        <w:rPr>
          <w:rFonts w:ascii="仿宋_GB2312"/>
          <w:sz w:val="24"/>
          <w:u w:val="single"/>
        </w:rPr>
      </w:pPr>
      <w:r>
        <w:rPr>
          <w:rFonts w:ascii="仿宋_GB2312" w:hint="eastAsia"/>
          <w:sz w:val="24"/>
        </w:rPr>
        <w:t>1</w:t>
      </w:r>
      <w:r>
        <w:rPr>
          <w:rFonts w:ascii="仿宋_GB2312" w:hint="eastAsia"/>
          <w:sz w:val="24"/>
        </w:rPr>
        <w:t>、甲方同意乙方作为孵化对象入驻众创空间，主要孵化项目为：</w:t>
      </w:r>
      <w:r w:rsidR="00CF7888" w:rsidRPr="00ED33AC">
        <w:rPr>
          <w:rFonts w:ascii="仿宋_GB2312" w:hint="eastAsia"/>
          <w:sz w:val="24"/>
          <w:u w:val="single"/>
        </w:rPr>
        <w:t xml:space="preserve">    </w:t>
      </w:r>
      <w:r w:rsidR="00CF7888">
        <w:rPr>
          <w:rFonts w:ascii="仿宋_GB2312"/>
          <w:sz w:val="24"/>
          <w:u w:val="single"/>
        </w:rPr>
        <w:t xml:space="preserve">           _____</w:t>
      </w:r>
    </w:p>
    <w:p w:rsidR="00C440A6" w:rsidRDefault="00B91906">
      <w:pPr>
        <w:spacing w:line="264" w:lineRule="auto"/>
        <w:ind w:firstLineChars="200" w:firstLine="480"/>
        <w:rPr>
          <w:rFonts w:ascii="仿宋_GB2312"/>
          <w:sz w:val="24"/>
        </w:rPr>
      </w:pPr>
      <w:r>
        <w:rPr>
          <w:rFonts w:ascii="仿宋_GB2312" w:hint="eastAsia"/>
          <w:sz w:val="24"/>
        </w:rPr>
        <w:t>2</w:t>
      </w:r>
      <w:r>
        <w:rPr>
          <w:rFonts w:ascii="仿宋_GB2312" w:hint="eastAsia"/>
          <w:sz w:val="24"/>
        </w:rPr>
        <w:t>、乙方从</w:t>
      </w:r>
      <w:r w:rsidRPr="005C0F29">
        <w:rPr>
          <w:rFonts w:ascii="仿宋_GB2312" w:hint="eastAsia"/>
          <w:sz w:val="24"/>
          <w:u w:val="single"/>
        </w:rPr>
        <w:t xml:space="preserve">  </w:t>
      </w:r>
      <w:r>
        <w:rPr>
          <w:rFonts w:ascii="仿宋_GB2312" w:hint="eastAsia"/>
          <w:sz w:val="24"/>
          <w:u w:val="single"/>
        </w:rPr>
        <w:t xml:space="preserve">  </w:t>
      </w:r>
      <w:r>
        <w:rPr>
          <w:rFonts w:ascii="仿宋_GB2312" w:hint="eastAsia"/>
          <w:sz w:val="24"/>
        </w:rPr>
        <w:t>年</w:t>
      </w:r>
      <w:r>
        <w:rPr>
          <w:rFonts w:ascii="仿宋_GB2312" w:hint="eastAsia"/>
          <w:sz w:val="24"/>
          <w:u w:val="single"/>
        </w:rPr>
        <w:t xml:space="preserve">   </w:t>
      </w:r>
      <w:r>
        <w:rPr>
          <w:rFonts w:ascii="仿宋_GB2312" w:hint="eastAsia"/>
          <w:sz w:val="24"/>
        </w:rPr>
        <w:t>月</w:t>
      </w:r>
      <w:r>
        <w:rPr>
          <w:rFonts w:ascii="仿宋_GB2312" w:hint="eastAsia"/>
          <w:sz w:val="24"/>
          <w:u w:val="single"/>
        </w:rPr>
        <w:t xml:space="preserve">   </w:t>
      </w:r>
      <w:r>
        <w:rPr>
          <w:rFonts w:ascii="仿宋_GB2312" w:hint="eastAsia"/>
          <w:sz w:val="24"/>
        </w:rPr>
        <w:t>日起入驻众创空间。</w:t>
      </w:r>
    </w:p>
    <w:p w:rsidR="00BC4194" w:rsidRPr="00ED33AC" w:rsidRDefault="005C0F29" w:rsidP="00ED33AC">
      <w:pPr>
        <w:spacing w:line="264" w:lineRule="auto"/>
        <w:ind w:firstLineChars="200" w:firstLine="480"/>
        <w:rPr>
          <w:rFonts w:ascii="仿宋_GB2312"/>
          <w:sz w:val="24"/>
          <w:u w:val="single"/>
        </w:rPr>
      </w:pPr>
      <w:r>
        <w:rPr>
          <w:rFonts w:ascii="仿宋_GB2312" w:hint="eastAsia"/>
          <w:sz w:val="24"/>
        </w:rPr>
        <w:t>3</w:t>
      </w:r>
      <w:r>
        <w:rPr>
          <w:rFonts w:ascii="仿宋_GB2312" w:hint="eastAsia"/>
          <w:sz w:val="24"/>
        </w:rPr>
        <w:t>、乙方入驻人数</w:t>
      </w:r>
      <w:r w:rsidR="00C466C4" w:rsidRPr="00C466C4">
        <w:rPr>
          <w:rFonts w:ascii="仿宋_GB2312" w:hint="eastAsia"/>
          <w:sz w:val="24"/>
          <w:u w:val="single"/>
        </w:rPr>
        <w:t>_</w:t>
      </w:r>
      <w:r w:rsidR="00C466C4" w:rsidRPr="00C466C4">
        <w:rPr>
          <w:rFonts w:ascii="仿宋_GB2312"/>
          <w:sz w:val="24"/>
          <w:u w:val="single"/>
        </w:rPr>
        <w:t>___</w:t>
      </w:r>
      <w:r w:rsidR="00C466C4" w:rsidRPr="00C466C4">
        <w:rPr>
          <w:rFonts w:ascii="仿宋_GB2312" w:hint="eastAsia"/>
          <w:sz w:val="24"/>
        </w:rPr>
        <w:t>人，</w:t>
      </w:r>
      <w:r w:rsidR="00ED33AC">
        <w:rPr>
          <w:rFonts w:ascii="仿宋_GB2312" w:hint="eastAsia"/>
          <w:sz w:val="24"/>
        </w:rPr>
        <w:t>负责人</w:t>
      </w:r>
      <w:r w:rsidR="00ED33AC" w:rsidRPr="00ED33AC">
        <w:rPr>
          <w:rFonts w:ascii="仿宋_GB2312" w:hint="eastAsia"/>
          <w:sz w:val="24"/>
        </w:rPr>
        <w:t xml:space="preserve"> </w:t>
      </w:r>
      <w:r w:rsidR="00ED33AC">
        <w:rPr>
          <w:rFonts w:ascii="仿宋_GB2312" w:hint="eastAsia"/>
          <w:sz w:val="24"/>
        </w:rPr>
        <w:t>：</w:t>
      </w:r>
      <w:r w:rsidR="00ED33AC" w:rsidRPr="00ED33AC">
        <w:rPr>
          <w:rFonts w:ascii="仿宋_GB2312" w:hint="eastAsia"/>
          <w:sz w:val="24"/>
          <w:u w:val="single"/>
        </w:rPr>
        <w:t xml:space="preserve">    </w:t>
      </w:r>
      <w:r w:rsidR="00ED33AC">
        <w:rPr>
          <w:rFonts w:ascii="仿宋_GB2312"/>
          <w:sz w:val="24"/>
          <w:u w:val="single"/>
        </w:rPr>
        <w:t>_____</w:t>
      </w:r>
      <w:r w:rsidR="00ED33AC">
        <w:rPr>
          <w:rFonts w:ascii="仿宋_GB2312" w:hint="eastAsia"/>
          <w:sz w:val="24"/>
          <w:u w:val="single"/>
        </w:rPr>
        <w:t xml:space="preserve">  </w:t>
      </w:r>
      <w:r w:rsidR="00ED33AC">
        <w:rPr>
          <w:rFonts w:ascii="仿宋_GB2312" w:hint="eastAsia"/>
          <w:sz w:val="24"/>
        </w:rPr>
        <w:t>，联系电话：</w:t>
      </w:r>
      <w:r w:rsidR="00ED33AC">
        <w:rPr>
          <w:rFonts w:ascii="仿宋_GB2312"/>
          <w:sz w:val="24"/>
          <w:u w:val="single"/>
        </w:rPr>
        <w:t>_____________</w:t>
      </w:r>
      <w:r w:rsidR="00ED33AC" w:rsidRPr="00ED33AC">
        <w:rPr>
          <w:rFonts w:ascii="仿宋_GB2312" w:hint="eastAsia"/>
          <w:sz w:val="24"/>
          <w:u w:val="single"/>
        </w:rPr>
        <w:t xml:space="preserve">     </w:t>
      </w:r>
    </w:p>
    <w:p w:rsidR="005C0F29" w:rsidRPr="00ED33AC" w:rsidRDefault="00C466C4" w:rsidP="00ED33AC">
      <w:pPr>
        <w:spacing w:line="264" w:lineRule="auto"/>
        <w:ind w:firstLineChars="1300" w:firstLine="3120"/>
        <w:rPr>
          <w:rFonts w:ascii="仿宋_GB2312"/>
          <w:sz w:val="24"/>
        </w:rPr>
      </w:pPr>
      <w:r w:rsidRPr="00C466C4">
        <w:rPr>
          <w:rFonts w:ascii="仿宋_GB2312" w:hint="eastAsia"/>
          <w:sz w:val="24"/>
        </w:rPr>
        <w:t>指导教师</w:t>
      </w:r>
      <w:r w:rsidR="00ED33AC">
        <w:rPr>
          <w:rFonts w:ascii="仿宋_GB2312" w:hint="eastAsia"/>
          <w:sz w:val="24"/>
        </w:rPr>
        <w:t>：</w:t>
      </w:r>
      <w:r>
        <w:rPr>
          <w:rFonts w:ascii="仿宋_GB2312" w:hint="eastAsia"/>
          <w:sz w:val="24"/>
          <w:u w:val="single"/>
        </w:rPr>
        <w:t>_</w:t>
      </w:r>
      <w:r w:rsidR="00205750">
        <w:rPr>
          <w:rFonts w:ascii="仿宋_GB2312"/>
          <w:sz w:val="24"/>
          <w:u w:val="single"/>
        </w:rPr>
        <w:t xml:space="preserve"> </w:t>
      </w:r>
      <w:r>
        <w:rPr>
          <w:rFonts w:ascii="仿宋_GB2312"/>
          <w:sz w:val="24"/>
          <w:u w:val="single"/>
        </w:rPr>
        <w:t xml:space="preserve">___   </w:t>
      </w:r>
      <w:r w:rsidR="00205750">
        <w:rPr>
          <w:rFonts w:ascii="仿宋_GB2312"/>
          <w:sz w:val="24"/>
          <w:u w:val="single"/>
        </w:rPr>
        <w:t xml:space="preserve"> </w:t>
      </w:r>
      <w:r>
        <w:rPr>
          <w:rFonts w:ascii="仿宋_GB2312" w:hint="eastAsia"/>
          <w:sz w:val="24"/>
        </w:rPr>
        <w:t>，</w:t>
      </w:r>
      <w:r w:rsidRPr="00C466C4">
        <w:rPr>
          <w:rFonts w:ascii="仿宋_GB2312" w:hint="eastAsia"/>
          <w:sz w:val="24"/>
        </w:rPr>
        <w:t>联系电话</w:t>
      </w:r>
      <w:r w:rsidR="00ED33AC">
        <w:rPr>
          <w:rFonts w:ascii="仿宋_GB2312" w:hint="eastAsia"/>
          <w:sz w:val="24"/>
        </w:rPr>
        <w:t>：</w:t>
      </w:r>
      <w:r>
        <w:rPr>
          <w:rFonts w:ascii="仿宋_GB2312" w:hint="eastAsia"/>
          <w:sz w:val="24"/>
          <w:u w:val="single"/>
        </w:rPr>
        <w:t>_</w:t>
      </w:r>
      <w:r>
        <w:rPr>
          <w:rFonts w:ascii="仿宋_GB2312"/>
          <w:sz w:val="24"/>
          <w:u w:val="single"/>
        </w:rPr>
        <w:t>___</w:t>
      </w:r>
      <w:r w:rsidR="00205750">
        <w:rPr>
          <w:rFonts w:ascii="仿宋_GB2312"/>
          <w:sz w:val="24"/>
          <w:u w:val="single"/>
        </w:rPr>
        <w:t xml:space="preserve">       </w:t>
      </w:r>
      <w:r>
        <w:rPr>
          <w:rFonts w:ascii="仿宋_GB2312"/>
          <w:sz w:val="24"/>
          <w:u w:val="single"/>
        </w:rPr>
        <w:t>___</w:t>
      </w:r>
      <w:r w:rsidR="00205750">
        <w:rPr>
          <w:rFonts w:ascii="仿宋_GB2312"/>
          <w:sz w:val="24"/>
          <w:u w:val="single"/>
        </w:rPr>
        <w:t xml:space="preserve"> </w:t>
      </w:r>
      <w:r w:rsidR="00ED33AC">
        <w:rPr>
          <w:rFonts w:ascii="仿宋_GB2312" w:hint="eastAsia"/>
          <w:sz w:val="24"/>
        </w:rPr>
        <w:t>。</w:t>
      </w:r>
    </w:p>
    <w:p w:rsidR="00C440A6" w:rsidRDefault="00B91906">
      <w:pPr>
        <w:spacing w:line="264" w:lineRule="auto"/>
        <w:ind w:firstLineChars="200" w:firstLine="480"/>
        <w:rPr>
          <w:rFonts w:ascii="仿宋_GB2312"/>
          <w:sz w:val="24"/>
        </w:rPr>
      </w:pPr>
      <w:r>
        <w:rPr>
          <w:rFonts w:ascii="仿宋_GB2312" w:hint="eastAsia"/>
          <w:sz w:val="24"/>
        </w:rPr>
        <w:t>第二条</w:t>
      </w:r>
      <w:r>
        <w:rPr>
          <w:rFonts w:ascii="仿宋_GB2312" w:hint="eastAsia"/>
          <w:sz w:val="24"/>
        </w:rPr>
        <w:t xml:space="preserve"> </w:t>
      </w:r>
      <w:r>
        <w:rPr>
          <w:rFonts w:ascii="宋体" w:hAnsi="宋体" w:hint="eastAsia"/>
          <w:sz w:val="24"/>
        </w:rPr>
        <w:t>甲方的权利和义务</w:t>
      </w:r>
    </w:p>
    <w:p w:rsidR="00C440A6" w:rsidRDefault="00B91906">
      <w:pPr>
        <w:spacing w:line="264" w:lineRule="auto"/>
        <w:ind w:firstLineChars="200" w:firstLine="480"/>
        <w:rPr>
          <w:rFonts w:ascii="仿宋_GB2312"/>
          <w:sz w:val="24"/>
        </w:rPr>
      </w:pPr>
      <w:r>
        <w:rPr>
          <w:rFonts w:ascii="仿宋_GB2312" w:hint="eastAsia"/>
          <w:sz w:val="24"/>
        </w:rPr>
        <w:t>1</w:t>
      </w:r>
      <w:r>
        <w:rPr>
          <w:rFonts w:ascii="仿宋_GB2312" w:hint="eastAsia"/>
          <w:sz w:val="24"/>
        </w:rPr>
        <w:t>、依据众创空间管理有关规定，对入驻创新创业团队进行</w:t>
      </w:r>
      <w:r w:rsidR="00ED33AC">
        <w:rPr>
          <w:rFonts w:ascii="仿宋_GB2312" w:hint="eastAsia"/>
          <w:sz w:val="24"/>
        </w:rPr>
        <w:t>指导</w:t>
      </w:r>
      <w:r>
        <w:rPr>
          <w:rFonts w:ascii="仿宋_GB2312" w:hint="eastAsia"/>
          <w:sz w:val="24"/>
        </w:rPr>
        <w:t>和管理。</w:t>
      </w:r>
    </w:p>
    <w:p w:rsidR="00C440A6" w:rsidRDefault="00B91906">
      <w:pPr>
        <w:spacing w:line="264" w:lineRule="auto"/>
        <w:ind w:firstLineChars="200" w:firstLine="480"/>
        <w:rPr>
          <w:rFonts w:ascii="仿宋_GB2312"/>
          <w:sz w:val="24"/>
        </w:rPr>
      </w:pPr>
      <w:r>
        <w:rPr>
          <w:rFonts w:ascii="仿宋_GB2312" w:hint="eastAsia"/>
          <w:sz w:val="24"/>
        </w:rPr>
        <w:t>2</w:t>
      </w:r>
      <w:r>
        <w:rPr>
          <w:rFonts w:ascii="仿宋_GB2312" w:hint="eastAsia"/>
          <w:sz w:val="24"/>
        </w:rPr>
        <w:t>、根据乙方项目发展计划，</w:t>
      </w:r>
      <w:r w:rsidR="00ED33AC">
        <w:rPr>
          <w:rFonts w:ascii="仿宋_GB2312" w:hint="eastAsia"/>
          <w:sz w:val="24"/>
        </w:rPr>
        <w:t>定期</w:t>
      </w:r>
      <w:r>
        <w:rPr>
          <w:rFonts w:ascii="仿宋_GB2312" w:hint="eastAsia"/>
          <w:sz w:val="24"/>
        </w:rPr>
        <w:t>检查项目实施进度；经确认失败的项目，甲方有权立即终止协议。</w:t>
      </w:r>
    </w:p>
    <w:p w:rsidR="00C440A6" w:rsidRDefault="00B91906">
      <w:pPr>
        <w:spacing w:line="264" w:lineRule="auto"/>
        <w:ind w:firstLineChars="200" w:firstLine="480"/>
        <w:rPr>
          <w:rFonts w:ascii="仿宋_GB2312"/>
          <w:sz w:val="24"/>
        </w:rPr>
      </w:pPr>
      <w:r>
        <w:rPr>
          <w:rFonts w:ascii="仿宋_GB2312" w:hint="eastAsia"/>
          <w:sz w:val="24"/>
        </w:rPr>
        <w:t>3</w:t>
      </w:r>
      <w:r>
        <w:rPr>
          <w:rFonts w:ascii="仿宋_GB2312" w:hint="eastAsia"/>
          <w:sz w:val="24"/>
        </w:rPr>
        <w:t>、为乙方提供工作空间，适时提供线上与线下的交流和辅导活动，邀请专业创新创业导师对其项目进行指导，帮助乙方项目加速推进。</w:t>
      </w:r>
    </w:p>
    <w:p w:rsidR="00C440A6" w:rsidRDefault="00B91906">
      <w:pPr>
        <w:spacing w:line="264" w:lineRule="auto"/>
        <w:ind w:firstLineChars="200" w:firstLine="480"/>
        <w:rPr>
          <w:rFonts w:ascii="仿宋_GB2312"/>
          <w:sz w:val="24"/>
        </w:rPr>
      </w:pPr>
      <w:r>
        <w:rPr>
          <w:rFonts w:ascii="仿宋_GB2312" w:hint="eastAsia"/>
          <w:sz w:val="24"/>
        </w:rPr>
        <w:t>4</w:t>
      </w:r>
      <w:r>
        <w:rPr>
          <w:rFonts w:ascii="仿宋_GB2312" w:hint="eastAsia"/>
          <w:sz w:val="24"/>
        </w:rPr>
        <w:t>、不干涉乙方的正常活动，协助解决入驻期间的困难和问题。</w:t>
      </w:r>
    </w:p>
    <w:p w:rsidR="00C440A6" w:rsidRDefault="00B91906">
      <w:pPr>
        <w:spacing w:line="264" w:lineRule="auto"/>
        <w:ind w:firstLineChars="200" w:firstLine="480"/>
        <w:rPr>
          <w:rFonts w:ascii="仿宋_GB2312"/>
          <w:sz w:val="24"/>
        </w:rPr>
      </w:pPr>
      <w:r>
        <w:rPr>
          <w:rFonts w:ascii="仿宋_GB2312" w:hint="eastAsia"/>
          <w:sz w:val="24"/>
        </w:rPr>
        <w:t>第三条</w:t>
      </w:r>
      <w:r>
        <w:rPr>
          <w:rFonts w:ascii="仿宋_GB2312" w:hint="eastAsia"/>
          <w:sz w:val="24"/>
        </w:rPr>
        <w:t xml:space="preserve"> </w:t>
      </w:r>
      <w:r>
        <w:rPr>
          <w:rFonts w:ascii="仿宋_GB2312" w:hint="eastAsia"/>
          <w:sz w:val="24"/>
        </w:rPr>
        <w:t>乙方的权利和义务</w:t>
      </w:r>
    </w:p>
    <w:p w:rsidR="00ED33AC" w:rsidRPr="00D97810" w:rsidRDefault="00ED33AC" w:rsidP="00D97810">
      <w:pPr>
        <w:pStyle w:val="a7"/>
        <w:numPr>
          <w:ilvl w:val="0"/>
          <w:numId w:val="1"/>
        </w:numPr>
        <w:spacing w:line="264" w:lineRule="auto"/>
        <w:ind w:firstLineChars="0"/>
        <w:rPr>
          <w:rFonts w:ascii="仿宋_GB2312"/>
          <w:sz w:val="24"/>
        </w:rPr>
      </w:pPr>
      <w:r w:rsidRPr="00D97810">
        <w:rPr>
          <w:rFonts w:ascii="仿宋_GB2312" w:hint="eastAsia"/>
          <w:sz w:val="24"/>
        </w:rPr>
        <w:t>自觉遵守众创空间有关管理条例，接受监督和指导。</w:t>
      </w:r>
    </w:p>
    <w:p w:rsidR="00D97810" w:rsidRPr="00D97810" w:rsidRDefault="00D97810" w:rsidP="00D97810">
      <w:pPr>
        <w:pStyle w:val="a7"/>
        <w:numPr>
          <w:ilvl w:val="0"/>
          <w:numId w:val="1"/>
        </w:numPr>
        <w:spacing w:line="264" w:lineRule="auto"/>
        <w:ind w:firstLineChars="0"/>
        <w:rPr>
          <w:rFonts w:ascii="仿宋_GB2312" w:hint="eastAsia"/>
          <w:sz w:val="24"/>
        </w:rPr>
      </w:pPr>
      <w:r>
        <w:rPr>
          <w:rFonts w:ascii="仿宋_GB2312" w:hint="eastAsia"/>
          <w:sz w:val="24"/>
        </w:rPr>
        <w:t>乙方入驻众创空间后，应按照学习和项目计划进驻众创空间，如占用众创空间却无故缺勤，累计</w:t>
      </w:r>
      <w:r>
        <w:rPr>
          <w:rFonts w:ascii="仿宋_GB2312" w:hint="eastAsia"/>
          <w:sz w:val="24"/>
        </w:rPr>
        <w:t>3</w:t>
      </w:r>
      <w:r>
        <w:rPr>
          <w:rFonts w:ascii="仿宋_GB2312" w:hint="eastAsia"/>
          <w:sz w:val="24"/>
        </w:rPr>
        <w:t>次以上</w:t>
      </w:r>
      <w:r w:rsidR="00F87267">
        <w:rPr>
          <w:rFonts w:ascii="仿宋_GB2312" w:hint="eastAsia"/>
          <w:sz w:val="24"/>
        </w:rPr>
        <w:t>将取消使用资格。</w:t>
      </w:r>
      <w:bookmarkStart w:id="0" w:name="_GoBack"/>
      <w:bookmarkEnd w:id="0"/>
    </w:p>
    <w:p w:rsidR="00C440A6" w:rsidRDefault="00D97810">
      <w:pPr>
        <w:spacing w:line="264" w:lineRule="auto"/>
        <w:ind w:firstLineChars="200" w:firstLine="480"/>
        <w:rPr>
          <w:rFonts w:ascii="仿宋_GB2312"/>
          <w:sz w:val="24"/>
        </w:rPr>
      </w:pPr>
      <w:r>
        <w:rPr>
          <w:rFonts w:ascii="仿宋_GB2312"/>
          <w:sz w:val="24"/>
        </w:rPr>
        <w:t>3</w:t>
      </w:r>
      <w:r w:rsidR="00B91906">
        <w:rPr>
          <w:rFonts w:ascii="仿宋_GB2312" w:hint="eastAsia"/>
          <w:sz w:val="24"/>
        </w:rPr>
        <w:t>、乙方对入驻项目进行自主研究、开发、生产和销售。</w:t>
      </w:r>
    </w:p>
    <w:p w:rsidR="00C440A6" w:rsidRDefault="00D97810">
      <w:pPr>
        <w:spacing w:line="264" w:lineRule="auto"/>
        <w:ind w:firstLineChars="200" w:firstLine="480"/>
        <w:rPr>
          <w:rFonts w:ascii="仿宋_GB2312"/>
          <w:sz w:val="24"/>
        </w:rPr>
      </w:pPr>
      <w:r>
        <w:rPr>
          <w:rFonts w:ascii="仿宋_GB2312"/>
          <w:sz w:val="24"/>
        </w:rPr>
        <w:t>4</w:t>
      </w:r>
      <w:r w:rsidR="00B91906">
        <w:rPr>
          <w:rFonts w:ascii="仿宋_GB2312" w:hint="eastAsia"/>
          <w:sz w:val="24"/>
        </w:rPr>
        <w:t>、乙方可以申请参加甲方举办的各类旨在帮助创新创业团队成长的创业沙龙、创业课堂及其它活动。</w:t>
      </w:r>
    </w:p>
    <w:p w:rsidR="00C440A6" w:rsidRDefault="00D97810">
      <w:pPr>
        <w:spacing w:line="264" w:lineRule="auto"/>
        <w:ind w:firstLineChars="200" w:firstLine="480"/>
        <w:rPr>
          <w:rFonts w:ascii="仿宋_GB2312"/>
          <w:sz w:val="24"/>
        </w:rPr>
      </w:pPr>
      <w:r>
        <w:rPr>
          <w:rFonts w:ascii="仿宋_GB2312"/>
          <w:sz w:val="24"/>
        </w:rPr>
        <w:t>5</w:t>
      </w:r>
      <w:r w:rsidR="00B91906">
        <w:rPr>
          <w:rFonts w:ascii="仿宋_GB2312" w:hint="eastAsia"/>
          <w:sz w:val="24"/>
        </w:rPr>
        <w:t>、乙方可以申请使用众创空间提供的工作场地，以及专业设施和设备，但须服从甲方对空间使用的统筹安排，自觉维护甲方工作空间的公共环境，若因不恰当使用造成设施损坏，应承担必要损失。</w:t>
      </w:r>
    </w:p>
    <w:p w:rsidR="00C440A6" w:rsidRDefault="00D97810">
      <w:pPr>
        <w:spacing w:line="264" w:lineRule="auto"/>
        <w:ind w:firstLineChars="200" w:firstLine="480"/>
        <w:rPr>
          <w:rFonts w:ascii="仿宋_GB2312"/>
          <w:sz w:val="24"/>
        </w:rPr>
      </w:pPr>
      <w:r>
        <w:rPr>
          <w:rFonts w:ascii="仿宋_GB2312"/>
          <w:sz w:val="24"/>
        </w:rPr>
        <w:t>6</w:t>
      </w:r>
      <w:r w:rsidR="00B91906">
        <w:rPr>
          <w:rFonts w:ascii="仿宋_GB2312" w:hint="eastAsia"/>
          <w:sz w:val="24"/>
        </w:rPr>
        <w:t>、乙方的研究、开发、生产、经营计划应报送甲方备案，并根据运行情况，按时向甲方报送计划完成情况，接受甲方对其入驻项目的计划进展情况的监督和检查，便于甲方及时了解项目进展情况。</w:t>
      </w:r>
      <w:r w:rsidR="00B91906">
        <w:rPr>
          <w:rFonts w:ascii="仿宋_GB2312"/>
          <w:sz w:val="24"/>
        </w:rPr>
        <w:t xml:space="preserve"> </w:t>
      </w:r>
    </w:p>
    <w:p w:rsidR="00C440A6" w:rsidRDefault="00B91906">
      <w:pPr>
        <w:spacing w:line="264" w:lineRule="auto"/>
        <w:ind w:firstLineChars="200" w:firstLine="480"/>
        <w:rPr>
          <w:rFonts w:ascii="仿宋_GB2312"/>
          <w:sz w:val="24"/>
        </w:rPr>
      </w:pPr>
      <w:r>
        <w:rPr>
          <w:rFonts w:ascii="仿宋_GB2312" w:hint="eastAsia"/>
          <w:sz w:val="24"/>
        </w:rPr>
        <w:t>第四条</w:t>
      </w:r>
      <w:r>
        <w:rPr>
          <w:rFonts w:ascii="仿宋_GB2312" w:hint="eastAsia"/>
          <w:sz w:val="24"/>
        </w:rPr>
        <w:t xml:space="preserve">  </w:t>
      </w:r>
      <w:r>
        <w:rPr>
          <w:rFonts w:ascii="仿宋_GB2312" w:hint="eastAsia"/>
          <w:sz w:val="24"/>
        </w:rPr>
        <w:t>其他</w:t>
      </w:r>
    </w:p>
    <w:p w:rsidR="00C440A6" w:rsidRDefault="00B91906">
      <w:pPr>
        <w:spacing w:line="264" w:lineRule="auto"/>
        <w:ind w:firstLineChars="200" w:firstLine="480"/>
        <w:rPr>
          <w:rFonts w:ascii="仿宋_GB2312"/>
          <w:sz w:val="24"/>
        </w:rPr>
      </w:pPr>
      <w:r>
        <w:rPr>
          <w:rFonts w:ascii="仿宋_GB2312" w:hint="eastAsia"/>
          <w:sz w:val="24"/>
        </w:rPr>
        <w:t>1</w:t>
      </w:r>
      <w:r>
        <w:rPr>
          <w:rFonts w:ascii="仿宋_GB2312" w:hint="eastAsia"/>
          <w:sz w:val="24"/>
        </w:rPr>
        <w:t>．本协议有效期不超过三年。</w:t>
      </w:r>
    </w:p>
    <w:p w:rsidR="00C440A6" w:rsidRDefault="00B91906">
      <w:pPr>
        <w:spacing w:line="264" w:lineRule="auto"/>
        <w:ind w:firstLineChars="200" w:firstLine="480"/>
        <w:rPr>
          <w:rFonts w:ascii="仿宋_GB2312"/>
          <w:sz w:val="24"/>
        </w:rPr>
      </w:pPr>
      <w:r>
        <w:rPr>
          <w:rFonts w:ascii="仿宋_GB2312" w:hint="eastAsia"/>
          <w:sz w:val="24"/>
        </w:rPr>
        <w:t>2</w:t>
      </w:r>
      <w:r>
        <w:rPr>
          <w:rFonts w:ascii="仿宋_GB2312" w:hint="eastAsia"/>
          <w:sz w:val="24"/>
        </w:rPr>
        <w:t>．本合同正本两份，甲乙双方各执一份，经双方签字后生效。</w:t>
      </w:r>
    </w:p>
    <w:p w:rsidR="00C440A6" w:rsidRDefault="00C440A6">
      <w:pPr>
        <w:ind w:firstLineChars="200" w:firstLine="480"/>
        <w:rPr>
          <w:rFonts w:ascii="仿宋_GB2312"/>
          <w:sz w:val="24"/>
        </w:rPr>
      </w:pPr>
    </w:p>
    <w:p w:rsidR="00C440A6" w:rsidRDefault="00B91906">
      <w:pPr>
        <w:ind w:firstLineChars="100" w:firstLine="240"/>
        <w:rPr>
          <w:rFonts w:ascii="仿宋_GB2312"/>
          <w:sz w:val="24"/>
        </w:rPr>
      </w:pPr>
      <w:r>
        <w:rPr>
          <w:rFonts w:ascii="仿宋_GB2312" w:hint="eastAsia"/>
          <w:sz w:val="24"/>
        </w:rPr>
        <w:t>甲方代表：</w:t>
      </w:r>
      <w:r>
        <w:rPr>
          <w:rFonts w:ascii="仿宋_GB2312" w:hint="eastAsia"/>
          <w:sz w:val="24"/>
        </w:rPr>
        <w:t xml:space="preserve">                                 </w:t>
      </w:r>
      <w:r>
        <w:rPr>
          <w:rFonts w:ascii="仿宋_GB2312" w:hint="eastAsia"/>
          <w:sz w:val="24"/>
        </w:rPr>
        <w:t>乙方代表：</w:t>
      </w:r>
    </w:p>
    <w:p w:rsidR="00C440A6" w:rsidRDefault="00C440A6">
      <w:pPr>
        <w:ind w:firstLineChars="100" w:firstLine="240"/>
        <w:rPr>
          <w:rFonts w:ascii="仿宋_GB2312"/>
          <w:sz w:val="24"/>
        </w:rPr>
      </w:pPr>
    </w:p>
    <w:p w:rsidR="00C440A6" w:rsidRDefault="00B91906">
      <w:r>
        <w:rPr>
          <w:rFonts w:ascii="宋体" w:hAnsi="宋体" w:hint="eastAsia"/>
          <w:sz w:val="24"/>
        </w:rPr>
        <w:t xml:space="preserve">         年    月    日                              年    月    日     </w:t>
      </w:r>
    </w:p>
    <w:sectPr w:rsidR="00C440A6">
      <w:pgSz w:w="11906" w:h="16838"/>
      <w:pgMar w:top="1134" w:right="1080" w:bottom="1134" w:left="108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CC3" w:rsidRDefault="00821CC3" w:rsidP="005C0F29">
      <w:r>
        <w:separator/>
      </w:r>
    </w:p>
  </w:endnote>
  <w:endnote w:type="continuationSeparator" w:id="0">
    <w:p w:rsidR="00821CC3" w:rsidRDefault="00821CC3" w:rsidP="005C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CC3" w:rsidRDefault="00821CC3" w:rsidP="005C0F29">
      <w:r>
        <w:separator/>
      </w:r>
    </w:p>
  </w:footnote>
  <w:footnote w:type="continuationSeparator" w:id="0">
    <w:p w:rsidR="00821CC3" w:rsidRDefault="00821CC3" w:rsidP="005C0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02BF2"/>
    <w:multiLevelType w:val="hybridMultilevel"/>
    <w:tmpl w:val="0B7AB332"/>
    <w:lvl w:ilvl="0" w:tplc="F8B49C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0A6"/>
    <w:rsid w:val="000F7F29"/>
    <w:rsid w:val="00151D93"/>
    <w:rsid w:val="001F47EF"/>
    <w:rsid w:val="00205750"/>
    <w:rsid w:val="005C0F29"/>
    <w:rsid w:val="00821CC3"/>
    <w:rsid w:val="00833568"/>
    <w:rsid w:val="00A8183C"/>
    <w:rsid w:val="00B91906"/>
    <w:rsid w:val="00BA7F73"/>
    <w:rsid w:val="00BC4194"/>
    <w:rsid w:val="00C440A6"/>
    <w:rsid w:val="00C466C4"/>
    <w:rsid w:val="00CF7888"/>
    <w:rsid w:val="00D97810"/>
    <w:rsid w:val="00ED33AC"/>
    <w:rsid w:val="00F87267"/>
    <w:rsid w:val="073F578F"/>
    <w:rsid w:val="17131056"/>
    <w:rsid w:val="519C143E"/>
    <w:rsid w:val="7231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39777"/>
  <w15:docId w15:val="{985D7081-A804-4D5E-A3C3-F98E58BF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semiHidden/>
    <w:qFormat/>
    <w:rPr>
      <w:sz w:val="18"/>
      <w:szCs w:val="18"/>
    </w:rPr>
  </w:style>
  <w:style w:type="character" w:customStyle="1" w:styleId="a6">
    <w:name w:val="页眉 字符"/>
    <w:basedOn w:val="a0"/>
    <w:link w:val="a5"/>
    <w:semiHidden/>
    <w:qFormat/>
    <w:rPr>
      <w:sz w:val="18"/>
      <w:szCs w:val="18"/>
    </w:rPr>
  </w:style>
  <w:style w:type="paragraph" w:styleId="a7">
    <w:name w:val="List Paragraph"/>
    <w:basedOn w:val="a"/>
    <w:uiPriority w:val="99"/>
    <w:rsid w:val="00D978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王会金</dc:title>
  <dc:creator>王会金</dc:creator>
  <cp:lastModifiedBy>Admin</cp:lastModifiedBy>
  <cp:revision>6</cp:revision>
  <cp:lastPrinted>2016-06-27T03:06:00Z</cp:lastPrinted>
  <dcterms:created xsi:type="dcterms:W3CDTF">2018-08-01T10:40:00Z</dcterms:created>
  <dcterms:modified xsi:type="dcterms:W3CDTF">2018-09-21T00:48:00Z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